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F557A1" w:rsidRDefault="00432BBF" w:rsidP="00F557A1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557A1" w:rsidRDefault="00432BBF" w:rsidP="00F557A1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557A1" w:rsidRDefault="00432BBF" w:rsidP="00F557A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557A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557A1" w:rsidRDefault="00432BBF" w:rsidP="00F557A1">
      <w:pPr>
        <w:suppressAutoHyphens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AF7855" w:rsidRPr="00F557A1" w:rsidTr="00C46311">
        <w:trPr>
          <w:trHeight w:val="338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AF7855" w:rsidRPr="00F557A1" w:rsidRDefault="00AF7855" w:rsidP="00F557A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F557A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Técnico de Farmacia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F7855" w:rsidRPr="00F557A1" w:rsidRDefault="00AF7855" w:rsidP="00F557A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F557A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06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AF7855" w:rsidRPr="00F557A1" w:rsidRDefault="00AF7855" w:rsidP="00F557A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F557A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TS</w:t>
            </w:r>
          </w:p>
        </w:tc>
      </w:tr>
      <w:tr w:rsidR="00AF7855" w:rsidRPr="00F557A1" w:rsidTr="00C46311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502D16" w:rsidRPr="00F557A1" w:rsidRDefault="00AF7855" w:rsidP="00502D1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F557A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 </w:t>
            </w:r>
            <w:r w:rsidR="000767D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Hospital, Unidad Médica</w:t>
            </w:r>
            <w:r w:rsidR="00502D1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, </w:t>
            </w:r>
            <w:r w:rsidR="000767D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Clínica </w:t>
            </w:r>
            <w:r w:rsidR="00D7537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Comunal</w:t>
            </w:r>
            <w:r w:rsidR="00502D1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Farmacia General, División de Monitoreo y Evaluación</w:t>
            </w:r>
          </w:p>
        </w:tc>
      </w:tr>
      <w:tr w:rsidR="00AF7855" w:rsidRPr="00F557A1" w:rsidTr="00C46311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AF7855" w:rsidRPr="00F557A1" w:rsidRDefault="00AF7855" w:rsidP="00C4631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F557A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Encargado de Farmacia, Jefe de Farmacia</w:t>
            </w:r>
            <w:r w:rsidR="00C4631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</w:tbl>
    <w:p w:rsidR="00432BBF" w:rsidRPr="00F557A1" w:rsidRDefault="00432BBF" w:rsidP="00F557A1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F557A1" w:rsidRDefault="00432BBF" w:rsidP="00F557A1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557A1" w:rsidRDefault="00432BBF" w:rsidP="00F557A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557A1">
        <w:rPr>
          <w:rFonts w:ascii="Bookman Old Style" w:hAnsi="Bookman Old Style" w:cs="Arial"/>
          <w:iCs/>
          <w:sz w:val="20"/>
        </w:rPr>
        <w:t>MISI</w:t>
      </w:r>
      <w:r w:rsidR="004128C7" w:rsidRPr="00F557A1">
        <w:rPr>
          <w:rFonts w:ascii="Bookman Old Style" w:hAnsi="Bookman Old Style" w:cs="Arial"/>
          <w:iCs/>
          <w:sz w:val="20"/>
        </w:rPr>
        <w:t>Ó</w:t>
      </w:r>
      <w:r w:rsidRPr="00F557A1">
        <w:rPr>
          <w:rFonts w:ascii="Bookman Old Style" w:hAnsi="Bookman Old Style" w:cs="Arial"/>
          <w:iCs/>
          <w:sz w:val="20"/>
        </w:rPr>
        <w:t>N DEL PUESTO DE TRABAJO</w:t>
      </w:r>
    </w:p>
    <w:p w:rsidR="00432BBF" w:rsidRPr="00F557A1" w:rsidRDefault="00432BBF" w:rsidP="00F557A1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AF7855" w:rsidRPr="00F557A1" w:rsidRDefault="00AF7855" w:rsidP="00F557A1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F557A1">
        <w:rPr>
          <w:rFonts w:ascii="Bookman Old Style" w:hAnsi="Bookman Old Style"/>
          <w:i w:val="0"/>
          <w:sz w:val="20"/>
        </w:rPr>
        <w:t>Preparar y dispensar oportunamente los medicamentos e insumos médico quirúrgicos a los usuarios, contribuyendo a la adherencia del paciente y en cumpliendo con la normativa vigente.</w:t>
      </w:r>
    </w:p>
    <w:p w:rsidR="00007D57" w:rsidRPr="00F557A1" w:rsidRDefault="00007D57" w:rsidP="00F557A1">
      <w:pPr>
        <w:suppressAutoHyphens/>
        <w:rPr>
          <w:rFonts w:ascii="Bookman Old Style" w:hAnsi="Bookman Old Style"/>
        </w:rPr>
      </w:pPr>
    </w:p>
    <w:p w:rsidR="00432BBF" w:rsidRPr="00F557A1" w:rsidRDefault="00432BBF" w:rsidP="00F557A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557A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F557A1" w:rsidRDefault="00540ED7" w:rsidP="00F557A1">
      <w:pPr>
        <w:suppressAutoHyphens/>
        <w:rPr>
          <w:rFonts w:ascii="Bookman Old Style" w:hAnsi="Bookman Old Style"/>
        </w:rPr>
      </w:pPr>
    </w:p>
    <w:p w:rsidR="00AF7855" w:rsidRPr="00F557A1" w:rsidRDefault="00AF7855" w:rsidP="00F557A1">
      <w:pPr>
        <w:pStyle w:val="Prrafodelista"/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557A1">
        <w:rPr>
          <w:rFonts w:ascii="Bookman Old Style" w:hAnsi="Bookman Old Style"/>
          <w:i w:val="0"/>
          <w:sz w:val="20"/>
        </w:rPr>
        <w:t>Recibir recetas y revisar que las mismas cuenten con los datos necesarios para el debido despacho, a fin de cumplir con las normas generales de prescripción.</w:t>
      </w:r>
    </w:p>
    <w:p w:rsidR="00AF7855" w:rsidRPr="00F557A1" w:rsidRDefault="00AF7855" w:rsidP="00F557A1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AF7855" w:rsidRPr="00F557A1" w:rsidRDefault="00AF7855" w:rsidP="00F557A1">
      <w:pPr>
        <w:pStyle w:val="Prrafodelista"/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proofErr w:type="spellStart"/>
      <w:r w:rsidRPr="00F557A1">
        <w:rPr>
          <w:rFonts w:ascii="Bookman Old Style" w:hAnsi="Bookman Old Style"/>
          <w:i w:val="0"/>
          <w:sz w:val="20"/>
        </w:rPr>
        <w:t>Preenvasar</w:t>
      </w:r>
      <w:proofErr w:type="spellEnd"/>
      <w:r w:rsidRPr="00F557A1">
        <w:rPr>
          <w:rFonts w:ascii="Bookman Old Style" w:hAnsi="Bookman Old Style"/>
          <w:i w:val="0"/>
          <w:sz w:val="20"/>
        </w:rPr>
        <w:t xml:space="preserve"> medicamento de acuerdo a la demanda del paciente</w:t>
      </w:r>
      <w:r w:rsidR="00893563">
        <w:rPr>
          <w:rFonts w:ascii="Bookman Old Style" w:hAnsi="Bookman Old Style"/>
          <w:i w:val="0"/>
          <w:sz w:val="20"/>
        </w:rPr>
        <w:t>,</w:t>
      </w:r>
      <w:r w:rsidRPr="00F557A1">
        <w:rPr>
          <w:rFonts w:ascii="Bookman Old Style" w:hAnsi="Bookman Old Style"/>
          <w:i w:val="0"/>
          <w:sz w:val="20"/>
        </w:rPr>
        <w:t xml:space="preserve"> a fin de despachar las cantidades solicitadas.</w:t>
      </w:r>
    </w:p>
    <w:p w:rsidR="00AF7855" w:rsidRPr="00F557A1" w:rsidRDefault="00AF7855" w:rsidP="00F557A1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AF7855" w:rsidRPr="00F557A1" w:rsidRDefault="00AF7855" w:rsidP="00F557A1">
      <w:pPr>
        <w:pStyle w:val="Prrafodelista"/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557A1">
        <w:rPr>
          <w:rFonts w:ascii="Bookman Old Style" w:hAnsi="Bookman Old Style"/>
          <w:i w:val="0"/>
          <w:sz w:val="20"/>
        </w:rPr>
        <w:t>Entregar el medicamento al paciente, previa revisión, explicando sobre la administración del medicamento</w:t>
      </w:r>
      <w:r w:rsidR="00C46311">
        <w:rPr>
          <w:rFonts w:ascii="Bookman Old Style" w:hAnsi="Bookman Old Style"/>
          <w:i w:val="0"/>
          <w:sz w:val="20"/>
        </w:rPr>
        <w:t>,</w:t>
      </w:r>
      <w:r w:rsidRPr="00F557A1">
        <w:rPr>
          <w:rFonts w:ascii="Bookman Old Style" w:hAnsi="Bookman Old Style"/>
          <w:i w:val="0"/>
          <w:sz w:val="20"/>
        </w:rPr>
        <w:t xml:space="preserve"> a fin de que la misma se efectúe de acuerdo a lo indicado.</w:t>
      </w:r>
    </w:p>
    <w:p w:rsidR="00AF7855" w:rsidRPr="00F557A1" w:rsidRDefault="00AF7855" w:rsidP="00F557A1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E832AC" w:rsidRPr="00E832AC" w:rsidRDefault="00E832AC" w:rsidP="00E832AC">
      <w:pPr>
        <w:pStyle w:val="Prrafodelista"/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832AC">
        <w:rPr>
          <w:rFonts w:ascii="Bookman Old Style" w:hAnsi="Bookman Old Style"/>
          <w:i w:val="0"/>
          <w:sz w:val="20"/>
        </w:rPr>
        <w:t>Recibir y registrar la información de la</w:t>
      </w:r>
      <w:r>
        <w:rPr>
          <w:rFonts w:ascii="Bookman Old Style" w:hAnsi="Bookman Old Style"/>
          <w:i w:val="0"/>
          <w:sz w:val="20"/>
        </w:rPr>
        <w:t>s</w:t>
      </w:r>
      <w:r w:rsidRPr="00E832AC">
        <w:rPr>
          <w:rFonts w:ascii="Bookman Old Style" w:hAnsi="Bookman Old Style"/>
          <w:i w:val="0"/>
          <w:sz w:val="20"/>
        </w:rPr>
        <w:t xml:space="preserve"> recetas y despachar en el Sistema Informático de </w:t>
      </w:r>
      <w:r>
        <w:rPr>
          <w:rFonts w:ascii="Bookman Old Style" w:hAnsi="Bookman Old Style"/>
          <w:i w:val="0"/>
          <w:sz w:val="20"/>
        </w:rPr>
        <w:t>F</w:t>
      </w:r>
      <w:r w:rsidRPr="00E832AC">
        <w:rPr>
          <w:rFonts w:ascii="Bookman Old Style" w:hAnsi="Bookman Old Style"/>
          <w:i w:val="0"/>
          <w:sz w:val="20"/>
        </w:rPr>
        <w:t>armacia los medicamentos prescritos en las recetas presentadas por los pacien</w:t>
      </w:r>
      <w:r>
        <w:rPr>
          <w:rFonts w:ascii="Bookman Old Style" w:hAnsi="Bookman Old Style"/>
          <w:i w:val="0"/>
          <w:sz w:val="20"/>
        </w:rPr>
        <w:t xml:space="preserve">tes, a fin de contribuir a la actualización </w:t>
      </w:r>
      <w:r w:rsidR="00306E16">
        <w:rPr>
          <w:rFonts w:ascii="Bookman Old Style" w:hAnsi="Bookman Old Style"/>
          <w:i w:val="0"/>
          <w:sz w:val="20"/>
        </w:rPr>
        <w:t xml:space="preserve">electrónica </w:t>
      </w:r>
      <w:r>
        <w:rPr>
          <w:rFonts w:ascii="Bookman Old Style" w:hAnsi="Bookman Old Style"/>
          <w:i w:val="0"/>
          <w:sz w:val="20"/>
        </w:rPr>
        <w:t>de los inventarios.</w:t>
      </w:r>
    </w:p>
    <w:p w:rsidR="00E832AC" w:rsidRPr="00E832AC" w:rsidRDefault="00E832AC" w:rsidP="00E832AC">
      <w:pPr>
        <w:pStyle w:val="Prrafodelista"/>
        <w:rPr>
          <w:rFonts w:ascii="Bookman Old Style" w:hAnsi="Bookman Old Style"/>
          <w:i w:val="0"/>
          <w:sz w:val="20"/>
        </w:rPr>
      </w:pPr>
    </w:p>
    <w:p w:rsidR="00AF7855" w:rsidRPr="00F557A1" w:rsidRDefault="00AF7855" w:rsidP="00F557A1">
      <w:pPr>
        <w:pStyle w:val="Prrafodelista"/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557A1">
        <w:rPr>
          <w:rFonts w:ascii="Bookman Old Style" w:hAnsi="Bookman Old Style"/>
          <w:i w:val="0"/>
          <w:sz w:val="20"/>
        </w:rPr>
        <w:t>Participar en la revisión de contratos de los suministrantes de medicamentos y material quirúrgico, cuando sea requerido por el jefe, a fin de apoyar al área correspondiente.</w:t>
      </w:r>
    </w:p>
    <w:p w:rsidR="00AF7855" w:rsidRPr="00F557A1" w:rsidRDefault="00AF7855" w:rsidP="00F557A1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AF7855" w:rsidRPr="00F557A1" w:rsidRDefault="00AF7855" w:rsidP="00F557A1">
      <w:pPr>
        <w:pStyle w:val="Prrafodelista"/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557A1">
        <w:rPr>
          <w:rFonts w:ascii="Bookman Old Style" w:hAnsi="Bookman Old Style"/>
          <w:i w:val="0"/>
          <w:sz w:val="20"/>
        </w:rPr>
        <w:t xml:space="preserve">Verificar que los medicamentos e insumos médico quirúrgicos </w:t>
      </w:r>
      <w:proofErr w:type="spellStart"/>
      <w:r w:rsidRPr="00F557A1">
        <w:rPr>
          <w:rFonts w:ascii="Bookman Old Style" w:hAnsi="Bookman Old Style"/>
          <w:i w:val="0"/>
          <w:sz w:val="20"/>
        </w:rPr>
        <w:t>recepcionados</w:t>
      </w:r>
      <w:proofErr w:type="spellEnd"/>
      <w:r w:rsidRPr="00F557A1">
        <w:rPr>
          <w:rFonts w:ascii="Bookman Old Style" w:hAnsi="Bookman Old Style"/>
          <w:i w:val="0"/>
          <w:sz w:val="20"/>
        </w:rPr>
        <w:t>, cumplan con lo solicitado a fin de evitar inconsistencias en el sistema.</w:t>
      </w:r>
    </w:p>
    <w:p w:rsidR="00AF7855" w:rsidRPr="00F557A1" w:rsidRDefault="00AF7855" w:rsidP="00F557A1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AF7855" w:rsidRPr="00F557A1" w:rsidRDefault="00AF7855" w:rsidP="00F557A1">
      <w:pPr>
        <w:pStyle w:val="Prrafodelista"/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557A1">
        <w:rPr>
          <w:rFonts w:ascii="Bookman Old Style" w:hAnsi="Bookman Old Style"/>
          <w:i w:val="0"/>
          <w:sz w:val="20"/>
        </w:rPr>
        <w:t>Hacer uso adecuado de los implementos y utensilios de farmacia; con la finalidad de brindar un servicio de calidad a los usuarios.</w:t>
      </w:r>
    </w:p>
    <w:p w:rsidR="00AF7855" w:rsidRPr="00F557A1" w:rsidRDefault="00AF7855" w:rsidP="00F557A1">
      <w:pPr>
        <w:suppressAutoHyphens/>
        <w:ind w:hanging="1891"/>
        <w:jc w:val="both"/>
        <w:rPr>
          <w:rFonts w:ascii="Bookman Old Style" w:hAnsi="Bookman Old Style"/>
          <w:i w:val="0"/>
          <w:sz w:val="20"/>
        </w:rPr>
      </w:pPr>
    </w:p>
    <w:p w:rsidR="00AF7855" w:rsidRPr="00F557A1" w:rsidRDefault="00AF7855" w:rsidP="00F557A1">
      <w:pPr>
        <w:pStyle w:val="Prrafodelista"/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557A1">
        <w:rPr>
          <w:rFonts w:ascii="Bookman Old Style" w:hAnsi="Bookman Old Style"/>
          <w:i w:val="0"/>
          <w:sz w:val="20"/>
        </w:rPr>
        <w:t>Conservar en buen estado los documentos, materiales y equipos utilizados para la ejecución de las actividades, cumpliendo con la normativa institucional.</w:t>
      </w:r>
    </w:p>
    <w:p w:rsidR="00AF7855" w:rsidRPr="00F557A1" w:rsidRDefault="00AF7855" w:rsidP="00F557A1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AF7855" w:rsidRPr="00F557A1" w:rsidRDefault="00AF7855" w:rsidP="00F557A1">
      <w:pPr>
        <w:pStyle w:val="Prrafodelista"/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557A1">
        <w:rPr>
          <w:rFonts w:ascii="Bookman Old Style" w:hAnsi="Bookman Old Style"/>
          <w:i w:val="0"/>
          <w:sz w:val="20"/>
        </w:rPr>
        <w:t>Atender consultas de los usuarios, brindando información para solventar las inquietudes.</w:t>
      </w:r>
    </w:p>
    <w:p w:rsidR="00AF7855" w:rsidRPr="00F557A1" w:rsidRDefault="00AF7855" w:rsidP="00F557A1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AF7855" w:rsidRPr="00F557A1" w:rsidRDefault="00AF7855" w:rsidP="00F557A1">
      <w:pPr>
        <w:pStyle w:val="Prrafodelista"/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557A1">
        <w:rPr>
          <w:rFonts w:ascii="Bookman Old Style" w:hAnsi="Bookman Old Style"/>
          <w:i w:val="0"/>
          <w:sz w:val="20"/>
        </w:rPr>
        <w:t>Asumir las funciones de la jefatura por delegación o en su ausencia, a fin de dar continuidad a la dinámica de trabajo.</w:t>
      </w:r>
    </w:p>
    <w:p w:rsidR="00007D57" w:rsidRDefault="00007D57" w:rsidP="00F557A1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AF7855" w:rsidRPr="00F557A1" w:rsidRDefault="00AF7855" w:rsidP="00F557A1">
      <w:pPr>
        <w:pStyle w:val="Prrafodelista"/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557A1">
        <w:rPr>
          <w:rFonts w:ascii="Bookman Old Style" w:hAnsi="Bookman Old Style"/>
          <w:i w:val="0"/>
          <w:sz w:val="20"/>
        </w:rPr>
        <w:t>Solicitar el aprovisionamiento de recursos materiales o insumos utilizados, para la oportuna ejecución de las actividades desarrolladas.</w:t>
      </w:r>
    </w:p>
    <w:p w:rsidR="00AF7855" w:rsidRDefault="00AF7855" w:rsidP="00F557A1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D023B0" w:rsidRDefault="00D023B0" w:rsidP="00F557A1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655065" w:rsidRDefault="00655065" w:rsidP="00F557A1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AF7855" w:rsidRPr="00D023B0" w:rsidRDefault="00AF7855" w:rsidP="00D023B0">
      <w:pPr>
        <w:pStyle w:val="Prrafodelista"/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023B0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a fin de cumplir con las metas del área.</w:t>
      </w:r>
    </w:p>
    <w:p w:rsidR="00AF7855" w:rsidRPr="00D023B0" w:rsidRDefault="00AF7855" w:rsidP="00D023B0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AF7855" w:rsidRPr="00D023B0" w:rsidRDefault="00AF7855" w:rsidP="00D023B0">
      <w:pPr>
        <w:pStyle w:val="Prrafodelista"/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023B0">
        <w:rPr>
          <w:rFonts w:ascii="Bookman Old Style" w:hAnsi="Bookman Old Style"/>
          <w:i w:val="0"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AF7855" w:rsidRPr="00D023B0" w:rsidRDefault="00AF7855" w:rsidP="00D023B0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AF7855" w:rsidRPr="00D023B0" w:rsidRDefault="00AF7855" w:rsidP="00D023B0">
      <w:pPr>
        <w:pStyle w:val="Prrafodelista"/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023B0">
        <w:rPr>
          <w:rFonts w:ascii="Bookman Old Style" w:hAnsi="Bookman Old Style"/>
          <w:i w:val="0"/>
          <w:sz w:val="20"/>
        </w:rPr>
        <w:t>Colaborar en la inducción de personal nuevo, dando a conocer los procesos y/o las funciones con el fin de que el empleado se involucre en el trabajo del área.</w:t>
      </w:r>
    </w:p>
    <w:p w:rsidR="00AF7855" w:rsidRPr="00D023B0" w:rsidRDefault="00AF7855" w:rsidP="00D023B0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AF7855" w:rsidRPr="00D023B0" w:rsidRDefault="00AF7855" w:rsidP="00D023B0">
      <w:pPr>
        <w:pStyle w:val="Prrafodelista"/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023B0">
        <w:rPr>
          <w:rFonts w:ascii="Bookman Old Style" w:hAnsi="Bookman Old Style"/>
          <w:i w:val="0"/>
          <w:sz w:val="20"/>
        </w:rPr>
        <w:t>Asistir a capacitaciones y reuniones programadas, con el fin de mejorar sus competencias técnicas.</w:t>
      </w:r>
    </w:p>
    <w:p w:rsidR="00AF7855" w:rsidRPr="00D023B0" w:rsidRDefault="00AF7855" w:rsidP="00D023B0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AF7855" w:rsidRPr="00D023B0" w:rsidRDefault="00AF7855" w:rsidP="00D023B0">
      <w:pPr>
        <w:pStyle w:val="Prrafodelista"/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023B0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AF7855" w:rsidRPr="00D023B0" w:rsidRDefault="00AF7855" w:rsidP="00D023B0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AF7855" w:rsidRPr="00D023B0" w:rsidRDefault="00AF7855" w:rsidP="00D023B0">
      <w:pPr>
        <w:pStyle w:val="Prrafodelista"/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023B0">
        <w:rPr>
          <w:rFonts w:ascii="Bookman Old Style" w:hAnsi="Bookman Old Style"/>
          <w:i w:val="0"/>
          <w:sz w:val="20"/>
        </w:rPr>
        <w:t>Informar al jefe sobre los resultados o desviaciones surgidas, a fin de que sirvan de insumo para mejorar la gestión.</w:t>
      </w:r>
    </w:p>
    <w:p w:rsidR="00AF7855" w:rsidRPr="00D023B0" w:rsidRDefault="00AF7855" w:rsidP="00D023B0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AF7855" w:rsidRPr="00D023B0" w:rsidRDefault="00AF7855" w:rsidP="00D023B0">
      <w:pPr>
        <w:pStyle w:val="Prrafodelista"/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023B0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AF7855" w:rsidRDefault="00AF7855" w:rsidP="00D023B0">
      <w:pPr>
        <w:suppressAutoHyphens/>
        <w:rPr>
          <w:rFonts w:ascii="Bookman Old Style" w:hAnsi="Bookman Old Style"/>
          <w:sz w:val="20"/>
        </w:rPr>
      </w:pPr>
    </w:p>
    <w:p w:rsidR="00C41CAB" w:rsidRPr="00D023B0" w:rsidRDefault="00C41CAB" w:rsidP="00D023B0">
      <w:pPr>
        <w:suppressAutoHyphens/>
        <w:rPr>
          <w:rFonts w:ascii="Bookman Old Style" w:hAnsi="Bookman Old Style"/>
          <w:sz w:val="20"/>
        </w:rPr>
      </w:pPr>
    </w:p>
    <w:p w:rsidR="003D7ADC" w:rsidRPr="00D023B0" w:rsidRDefault="003D7ADC" w:rsidP="00D023B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23B0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D023B0" w:rsidRDefault="003D7ADC" w:rsidP="00D023B0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D023B0" w:rsidRDefault="003D7ADC" w:rsidP="00D023B0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023B0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182270" w:rsidRPr="00D023B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D7ADC" w:rsidRDefault="003D7ADC" w:rsidP="00D023B0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41CAB" w:rsidRPr="00D023B0" w:rsidRDefault="00C41CAB" w:rsidP="00D023B0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D023B0" w:rsidRDefault="003D7ADC" w:rsidP="00D023B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23B0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D023B0" w:rsidRDefault="003D7ADC" w:rsidP="00D023B0">
      <w:pPr>
        <w:suppressAutoHyphens/>
        <w:rPr>
          <w:rFonts w:ascii="Bookman Old Style" w:hAnsi="Bookman Old Style"/>
          <w:sz w:val="20"/>
        </w:rPr>
      </w:pPr>
    </w:p>
    <w:p w:rsidR="003D7ADC" w:rsidRPr="00D023B0" w:rsidRDefault="003D7ADC" w:rsidP="00D023B0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D023B0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566C0C" w:rsidRPr="00D023B0" w:rsidRDefault="00AF7855" w:rsidP="00D023B0">
      <w:pPr>
        <w:pStyle w:val="Prrafodelista"/>
        <w:numPr>
          <w:ilvl w:val="0"/>
          <w:numId w:val="19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D023B0">
        <w:rPr>
          <w:rFonts w:ascii="Bookman Old Style" w:hAnsi="Bookman Old Style" w:cs="Arial"/>
          <w:i w:val="0"/>
          <w:iCs/>
          <w:sz w:val="20"/>
        </w:rPr>
        <w:t>Efectividad en el proceso de recepción de recetas, preparación y dispensa correcta de medicamentos</w:t>
      </w:r>
      <w:r w:rsidR="00566C0C" w:rsidRPr="00D023B0">
        <w:rPr>
          <w:rFonts w:ascii="Bookman Old Style" w:hAnsi="Bookman Old Style" w:cs="Arial"/>
          <w:i w:val="0"/>
          <w:iCs/>
          <w:sz w:val="20"/>
        </w:rPr>
        <w:t>.</w:t>
      </w:r>
    </w:p>
    <w:p w:rsidR="00AF7855" w:rsidRPr="00D023B0" w:rsidRDefault="00566C0C" w:rsidP="00D023B0">
      <w:pPr>
        <w:pStyle w:val="Prrafodelista"/>
        <w:numPr>
          <w:ilvl w:val="0"/>
          <w:numId w:val="19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D023B0">
        <w:rPr>
          <w:rFonts w:ascii="Bookman Old Style" w:hAnsi="Bookman Old Style" w:cs="Arial"/>
          <w:i w:val="0"/>
          <w:iCs/>
          <w:sz w:val="20"/>
        </w:rPr>
        <w:t>Orientación clara y precisa a pacientes sobre el manejo y administración de medicamentos despachados.</w:t>
      </w:r>
    </w:p>
    <w:p w:rsidR="003D7ADC" w:rsidRPr="00D023B0" w:rsidRDefault="003D7ADC" w:rsidP="00D023B0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D023B0" w:rsidRDefault="003D7ADC" w:rsidP="00D023B0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D023B0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AF7855" w:rsidRPr="00D023B0" w:rsidRDefault="00AF7855" w:rsidP="00D023B0">
      <w:pPr>
        <w:pStyle w:val="Prrafodelista"/>
        <w:numPr>
          <w:ilvl w:val="0"/>
          <w:numId w:val="2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023B0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182270" w:rsidRPr="00D023B0" w:rsidRDefault="00AF7855" w:rsidP="00D023B0">
      <w:pPr>
        <w:pStyle w:val="Prrafodelista"/>
        <w:numPr>
          <w:ilvl w:val="0"/>
          <w:numId w:val="2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023B0">
        <w:rPr>
          <w:rFonts w:ascii="Bookman Old Style" w:hAnsi="Bookman Old Style" w:cs="Arial"/>
          <w:i w:val="0"/>
          <w:iCs/>
          <w:sz w:val="20"/>
        </w:rPr>
        <w:t>Ley y Reglamento</w:t>
      </w:r>
      <w:r w:rsidR="00B035C4" w:rsidRPr="00D023B0">
        <w:rPr>
          <w:rFonts w:ascii="Bookman Old Style" w:hAnsi="Bookman Old Style" w:cs="Arial"/>
          <w:i w:val="0"/>
          <w:iCs/>
          <w:sz w:val="20"/>
        </w:rPr>
        <w:t>s</w:t>
      </w:r>
      <w:r w:rsidRPr="00D023B0">
        <w:rPr>
          <w:rFonts w:ascii="Bookman Old Style" w:hAnsi="Bookman Old Style" w:cs="Arial"/>
          <w:i w:val="0"/>
          <w:iCs/>
          <w:sz w:val="20"/>
        </w:rPr>
        <w:t xml:space="preserve"> del </w:t>
      </w:r>
      <w:r w:rsidR="00B035C4" w:rsidRPr="00D023B0">
        <w:rPr>
          <w:rFonts w:ascii="Bookman Old Style" w:hAnsi="Bookman Old Style" w:cs="Arial"/>
          <w:i w:val="0"/>
          <w:iCs/>
          <w:sz w:val="20"/>
        </w:rPr>
        <w:t>I</w:t>
      </w:r>
      <w:r w:rsidRPr="00D023B0">
        <w:rPr>
          <w:rFonts w:ascii="Bookman Old Style" w:hAnsi="Bookman Old Style" w:cs="Arial"/>
          <w:i w:val="0"/>
          <w:iCs/>
          <w:sz w:val="20"/>
        </w:rPr>
        <w:t>S</w:t>
      </w:r>
      <w:r w:rsidR="00B035C4" w:rsidRPr="00D023B0">
        <w:rPr>
          <w:rFonts w:ascii="Bookman Old Style" w:hAnsi="Bookman Old Style" w:cs="Arial"/>
          <w:i w:val="0"/>
          <w:iCs/>
          <w:sz w:val="20"/>
        </w:rPr>
        <w:t>SS</w:t>
      </w:r>
      <w:r w:rsidRPr="00D023B0">
        <w:rPr>
          <w:rFonts w:ascii="Bookman Old Style" w:hAnsi="Bookman Old Style" w:cs="Arial"/>
          <w:i w:val="0"/>
          <w:iCs/>
          <w:sz w:val="20"/>
        </w:rPr>
        <w:t>.</w:t>
      </w:r>
    </w:p>
    <w:p w:rsidR="0039021C" w:rsidRPr="00D023B0" w:rsidRDefault="0039021C" w:rsidP="00D023B0">
      <w:pPr>
        <w:pStyle w:val="Prrafodelista"/>
        <w:numPr>
          <w:ilvl w:val="0"/>
          <w:numId w:val="2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023B0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243683" w:rsidRPr="00D023B0" w:rsidRDefault="00243683" w:rsidP="00D023B0">
      <w:pPr>
        <w:pStyle w:val="Prrafodelista"/>
        <w:numPr>
          <w:ilvl w:val="0"/>
          <w:numId w:val="21"/>
        </w:numPr>
        <w:suppressAutoHyphens/>
        <w:ind w:right="142"/>
        <w:rPr>
          <w:rFonts w:ascii="Bookman Old Style" w:hAnsi="Bookman Old Style" w:cs="Arial"/>
          <w:i w:val="0"/>
          <w:iCs/>
          <w:sz w:val="20"/>
        </w:rPr>
      </w:pPr>
      <w:r w:rsidRPr="00D023B0">
        <w:rPr>
          <w:rFonts w:ascii="Bookman Old Style" w:hAnsi="Bookman Old Style" w:cs="Arial"/>
          <w:i w:val="0"/>
          <w:iCs/>
          <w:sz w:val="20"/>
        </w:rPr>
        <w:t>Protocolos y/o guías de manejo aplicables al puesto.</w:t>
      </w:r>
    </w:p>
    <w:p w:rsidR="00182270" w:rsidRPr="00D023B0" w:rsidRDefault="00182270" w:rsidP="00D023B0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D023B0" w:rsidRDefault="003D7ADC" w:rsidP="00D023B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23B0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D023B0" w:rsidRDefault="003D7ADC" w:rsidP="00D023B0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ES"/>
        </w:rPr>
      </w:pPr>
    </w:p>
    <w:p w:rsidR="003D7ADC" w:rsidRPr="00D023B0" w:rsidRDefault="003D7ADC" w:rsidP="00D023B0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023B0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2F3BA6" w:rsidRPr="00D023B0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D023B0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3D7ADC" w:rsidRPr="00D023B0" w:rsidRDefault="003D7ADC" w:rsidP="00D023B0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023B0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3D7ADC" w:rsidRPr="00D023B0" w:rsidRDefault="003D7ADC" w:rsidP="00D023B0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023B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023B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7F0BBE" w:rsidRPr="00D023B0">
        <w:rPr>
          <w:rFonts w:ascii="Bookman Old Style" w:hAnsi="Bookman Old Style" w:cs="Arial"/>
          <w:i w:val="0"/>
          <w:iCs/>
          <w:sz w:val="20"/>
        </w:rPr>
        <w:t>Ninguna</w:t>
      </w:r>
      <w:r w:rsidRPr="00D023B0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D023B0" w:rsidRDefault="003D7ADC" w:rsidP="00D023B0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023B0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182270" w:rsidRPr="00D023B0">
        <w:rPr>
          <w:rFonts w:ascii="Bookman Old Style" w:hAnsi="Bookman Old Style" w:cs="Arial"/>
          <w:i w:val="0"/>
          <w:iCs/>
          <w:sz w:val="20"/>
        </w:rPr>
        <w:t>Ninguna</w:t>
      </w:r>
      <w:r w:rsidRPr="00D023B0">
        <w:rPr>
          <w:rFonts w:ascii="Bookman Old Style" w:hAnsi="Bookman Old Style" w:cs="Arial"/>
          <w:i w:val="0"/>
          <w:iCs/>
          <w:sz w:val="20"/>
        </w:rPr>
        <w:t>.</w:t>
      </w:r>
    </w:p>
    <w:p w:rsidR="002F3BA6" w:rsidRPr="00D023B0" w:rsidRDefault="002F3BA6" w:rsidP="00D023B0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D023B0">
        <w:rPr>
          <w:rFonts w:ascii="Bookman Old Style" w:hAnsi="Bookman Old Style" w:cs="Arial"/>
          <w:i w:val="0"/>
          <w:iCs/>
          <w:sz w:val="20"/>
        </w:rPr>
        <w:t xml:space="preserve">Otros: Ninguna. </w:t>
      </w:r>
    </w:p>
    <w:p w:rsidR="003D7ADC" w:rsidRDefault="003D7ADC" w:rsidP="00F557A1">
      <w:pPr>
        <w:suppressAutoHyphens/>
        <w:rPr>
          <w:rFonts w:ascii="Bookman Old Style" w:hAnsi="Bookman Old Style"/>
        </w:rPr>
      </w:pPr>
    </w:p>
    <w:p w:rsidR="00C41CAB" w:rsidRDefault="00C41CAB" w:rsidP="00F557A1">
      <w:pPr>
        <w:suppressAutoHyphens/>
        <w:rPr>
          <w:rFonts w:ascii="Bookman Old Style" w:hAnsi="Bookman Old Style"/>
        </w:rPr>
      </w:pPr>
    </w:p>
    <w:p w:rsidR="00C41CAB" w:rsidRDefault="00C41CAB" w:rsidP="00F557A1">
      <w:pPr>
        <w:suppressAutoHyphens/>
        <w:rPr>
          <w:rFonts w:ascii="Bookman Old Style" w:hAnsi="Bookman Old Style"/>
        </w:rPr>
      </w:pPr>
    </w:p>
    <w:p w:rsidR="00C41CAB" w:rsidRDefault="00C41CAB" w:rsidP="00F557A1">
      <w:pPr>
        <w:suppressAutoHyphens/>
        <w:rPr>
          <w:rFonts w:ascii="Bookman Old Style" w:hAnsi="Bookman Old Style"/>
        </w:rPr>
      </w:pPr>
      <w:bookmarkStart w:id="0" w:name="_GoBack"/>
      <w:bookmarkEnd w:id="0"/>
    </w:p>
    <w:p w:rsidR="003D7ADC" w:rsidRPr="00F557A1" w:rsidRDefault="003D7ADC" w:rsidP="00F557A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F557A1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F557A1" w:rsidRDefault="003D7ADC" w:rsidP="00F557A1">
      <w:pPr>
        <w:suppressAutoHyphens/>
        <w:rPr>
          <w:rFonts w:ascii="Bookman Old Style" w:hAnsi="Bookman Old Style" w:cs="Arial"/>
          <w:iCs/>
          <w:sz w:val="20"/>
        </w:rPr>
      </w:pPr>
    </w:p>
    <w:p w:rsidR="003D7ADC" w:rsidRPr="00F557A1" w:rsidRDefault="003D7ADC" w:rsidP="00F557A1">
      <w:pPr>
        <w:numPr>
          <w:ilvl w:val="0"/>
          <w:numId w:val="8"/>
        </w:numPr>
        <w:tabs>
          <w:tab w:val="clear" w:pos="720"/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57A1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AF7855" w:rsidRPr="00F557A1">
        <w:rPr>
          <w:rFonts w:ascii="Bookman Old Style" w:hAnsi="Bookman Old Style" w:cs="Arial"/>
          <w:i w:val="0"/>
          <w:iCs/>
          <w:sz w:val="20"/>
        </w:rPr>
        <w:t>Egresado</w:t>
      </w:r>
      <w:r w:rsidR="00833D8B">
        <w:rPr>
          <w:rFonts w:ascii="Bookman Old Style" w:hAnsi="Bookman Old Style" w:cs="Arial"/>
          <w:i w:val="0"/>
          <w:iCs/>
          <w:sz w:val="20"/>
        </w:rPr>
        <w:t xml:space="preserve"> u</w:t>
      </w:r>
      <w:r w:rsidR="007F0BBE" w:rsidRPr="00F557A1">
        <w:rPr>
          <w:rFonts w:ascii="Bookman Old Style" w:hAnsi="Bookman Old Style" w:cs="Arial"/>
          <w:i w:val="0"/>
          <w:iCs/>
          <w:sz w:val="20"/>
        </w:rPr>
        <w:t>niversitario.</w:t>
      </w:r>
    </w:p>
    <w:p w:rsidR="00182270" w:rsidRPr="00F557A1" w:rsidRDefault="00182270" w:rsidP="00F557A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F0BBE" w:rsidRPr="00F557A1" w:rsidRDefault="003D7ADC" w:rsidP="00F557A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F557A1">
        <w:rPr>
          <w:rFonts w:ascii="Bookman Old Style" w:hAnsi="Bookman Old Style" w:cs="Arial"/>
          <w:i w:val="0"/>
          <w:iCs/>
          <w:sz w:val="20"/>
        </w:rPr>
        <w:lastRenderedPageBreak/>
        <w:t xml:space="preserve">Especialidad: </w:t>
      </w:r>
      <w:r w:rsidR="00AF7855" w:rsidRPr="00F557A1">
        <w:rPr>
          <w:rFonts w:ascii="Bookman Old Style" w:hAnsi="Bookman Old Style" w:cs="Arial"/>
          <w:i w:val="0"/>
          <w:iCs/>
          <w:sz w:val="20"/>
        </w:rPr>
        <w:t>Química y Farmacia.</w:t>
      </w:r>
    </w:p>
    <w:p w:rsidR="00AF7855" w:rsidRDefault="00AF7855" w:rsidP="00F557A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35828" w:rsidRPr="00F557A1" w:rsidRDefault="00935828" w:rsidP="00F557A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F557A1" w:rsidRDefault="003D7ADC" w:rsidP="00F557A1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57A1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F557A1" w:rsidRDefault="003D7ADC" w:rsidP="00F557A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82270" w:rsidRPr="00F557A1" w:rsidRDefault="003D7ADC" w:rsidP="00F557A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F557A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016E9A">
        <w:rPr>
          <w:rFonts w:ascii="Bookman Old Style" w:hAnsi="Bookman Old Style" w:cs="Arial"/>
          <w:i w:val="0"/>
          <w:iCs/>
          <w:sz w:val="20"/>
        </w:rPr>
        <w:t>Ninguno.</w:t>
      </w:r>
    </w:p>
    <w:p w:rsidR="003D7ADC" w:rsidRPr="00F557A1" w:rsidRDefault="003D7ADC" w:rsidP="00F557A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D7ADC" w:rsidRPr="00F557A1" w:rsidRDefault="003D7ADC" w:rsidP="00F557A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F557A1">
        <w:rPr>
          <w:rFonts w:ascii="Bookman Old Style" w:hAnsi="Bookman Old Style" w:cs="Arial"/>
          <w:i w:val="0"/>
          <w:iCs/>
          <w:sz w:val="20"/>
        </w:rPr>
        <w:t>Deseable: Ninguno.</w:t>
      </w:r>
    </w:p>
    <w:p w:rsidR="003D7ADC" w:rsidRPr="00F557A1" w:rsidRDefault="003D7ADC" w:rsidP="00F557A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A238E" w:rsidRPr="00F557A1" w:rsidRDefault="003D7ADC" w:rsidP="00F557A1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57A1">
        <w:rPr>
          <w:rFonts w:ascii="Bookman Old Style" w:hAnsi="Bookman Old Style" w:cs="Arial"/>
          <w:i w:val="0"/>
          <w:iCs/>
          <w:sz w:val="20"/>
        </w:rPr>
        <w:t xml:space="preserve">Documentación exigible: </w:t>
      </w:r>
      <w:r w:rsidR="00AF7855" w:rsidRPr="00F557A1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="001A238E" w:rsidRPr="00F557A1">
        <w:rPr>
          <w:rFonts w:ascii="Bookman Old Style" w:hAnsi="Bookman Old Style" w:cs="Arial"/>
          <w:i w:val="0"/>
          <w:iCs/>
          <w:sz w:val="20"/>
        </w:rPr>
        <w:t>. (Para el egresado o si estuviese graduado)</w:t>
      </w:r>
      <w:r w:rsidR="00D6440B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F557A1" w:rsidRDefault="003D7ADC" w:rsidP="00F557A1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AF7855" w:rsidRPr="00F557A1" w:rsidRDefault="003D7ADC" w:rsidP="00F557A1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57A1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7F0BBE" w:rsidRPr="00F557A1">
        <w:rPr>
          <w:rFonts w:ascii="Bookman Old Style" w:hAnsi="Bookman Old Style" w:cs="Arial"/>
          <w:i w:val="0"/>
          <w:iCs/>
          <w:sz w:val="20"/>
        </w:rPr>
        <w:t xml:space="preserve">No requiere. </w:t>
      </w:r>
    </w:p>
    <w:p w:rsidR="00AF7855" w:rsidRPr="00F557A1" w:rsidRDefault="00AF7855" w:rsidP="00F557A1">
      <w:pPr>
        <w:pStyle w:val="Prrafodelista"/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F557A1" w:rsidRDefault="003D7ADC" w:rsidP="00F557A1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57A1">
        <w:rPr>
          <w:rFonts w:ascii="Bookman Old Style" w:hAnsi="Bookman Old Style" w:cs="Arial"/>
          <w:i w:val="0"/>
          <w:iCs/>
          <w:sz w:val="20"/>
        </w:rPr>
        <w:t>Competencias:</w:t>
      </w:r>
    </w:p>
    <w:p w:rsidR="004A1480" w:rsidRPr="00186F6F" w:rsidRDefault="004A1480" w:rsidP="00114993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Integridad.</w:t>
      </w:r>
    </w:p>
    <w:p w:rsidR="004A1480" w:rsidRPr="00186F6F" w:rsidRDefault="004A1480" w:rsidP="00114993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4A1480" w:rsidRPr="00186F6F" w:rsidRDefault="004A1480" w:rsidP="00114993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4A1480" w:rsidRPr="00186F6F" w:rsidRDefault="004A1480" w:rsidP="00114993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Capacidad de entender a las demás personas.</w:t>
      </w:r>
    </w:p>
    <w:p w:rsidR="004A1480" w:rsidRPr="00186F6F" w:rsidRDefault="004A1480" w:rsidP="00114993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4A1480" w:rsidRPr="00186F6F" w:rsidRDefault="004A1480" w:rsidP="00114993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4A1480" w:rsidRPr="00186F6F" w:rsidRDefault="004A1480" w:rsidP="00114993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Tolerancia a la Presión.</w:t>
      </w:r>
    </w:p>
    <w:p w:rsidR="004A1480" w:rsidRPr="00186F6F" w:rsidRDefault="004A1480" w:rsidP="00114993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3D7ADC" w:rsidRPr="00F557A1" w:rsidRDefault="003D7ADC" w:rsidP="00F557A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firstLine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F557A1" w:rsidRDefault="003D7ADC" w:rsidP="00F557A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F557A1" w:rsidRDefault="003D7ADC" w:rsidP="00F557A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F557A1">
        <w:rPr>
          <w:rFonts w:ascii="Bookman Old Style" w:hAnsi="Bookman Old Style" w:cs="Arial"/>
          <w:iCs/>
          <w:sz w:val="20"/>
        </w:rPr>
        <w:t>OTROS ASPECTOS</w:t>
      </w:r>
    </w:p>
    <w:p w:rsidR="003D7ADC" w:rsidRPr="00F557A1" w:rsidRDefault="003D7ADC" w:rsidP="00F557A1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F557A1" w:rsidRDefault="007908BE" w:rsidP="00007D5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F557A1">
        <w:rPr>
          <w:rFonts w:ascii="Bookman Old Style" w:hAnsi="Bookman Old Style" w:cs="Arial"/>
          <w:i w:val="0"/>
          <w:iCs/>
          <w:sz w:val="20"/>
        </w:rPr>
        <w:t>En los Centros de Atención de las Regiones Central, Oriental y Occidental, de comprobarse que no existen candidatos que cumplan con este nivel académico, se podrá contratar recursos que cumplan el requisito mínimo del 80% de la carrera de Licenciatura en Química y Farmacia.</w:t>
      </w:r>
      <w:r w:rsidR="003D7ADC" w:rsidRPr="00F557A1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F557A1" w:rsidRDefault="004128C7" w:rsidP="00F557A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57A1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F557A1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2AC" w:rsidRDefault="00E832AC">
      <w:pPr>
        <w:spacing w:line="20" w:lineRule="exact"/>
      </w:pPr>
    </w:p>
  </w:endnote>
  <w:endnote w:type="continuationSeparator" w:id="0">
    <w:p w:rsidR="00E832AC" w:rsidRDefault="00E832AC"/>
  </w:endnote>
  <w:endnote w:type="continuationNotice" w:id="1">
    <w:p w:rsidR="00E832AC" w:rsidRDefault="00E832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2AC" w:rsidRDefault="00E832A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832AC" w:rsidRDefault="00E832AC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2AC" w:rsidRDefault="00E832AC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C41CAB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E832AC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E832AC" w:rsidRPr="00B425FF" w:rsidRDefault="00E832AC" w:rsidP="00CC1313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E832AC" w:rsidRPr="00B425FF" w:rsidRDefault="00E832AC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E832AC">
      <w:tc>
        <w:tcPr>
          <w:tcW w:w="5950" w:type="dxa"/>
        </w:tcPr>
        <w:p w:rsidR="00E832AC" w:rsidRDefault="00E832A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E832AC" w:rsidRDefault="00E832A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E832AC" w:rsidRDefault="00E832A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E832AC" w:rsidRDefault="00E832A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E832AC" w:rsidRDefault="00E832AC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E832AC" w:rsidRDefault="00E832AC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E832AC" w:rsidRDefault="00E832AC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2AC" w:rsidRDefault="00E832AC">
      <w:r>
        <w:separator/>
      </w:r>
    </w:p>
  </w:footnote>
  <w:footnote w:type="continuationSeparator" w:id="0">
    <w:p w:rsidR="00E832AC" w:rsidRDefault="00E832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2AC" w:rsidRDefault="00E832A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E832AC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E832AC" w:rsidRDefault="00E832A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E832AC" w:rsidRPr="00B47612" w:rsidRDefault="00E832A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E832AC" w:rsidRPr="00B47612" w:rsidRDefault="00E832A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E832AC" w:rsidRPr="00B47612" w:rsidRDefault="00E832A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832AC" w:rsidRDefault="00E832A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832AC" w:rsidRPr="00B47612" w:rsidRDefault="00E832AC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E832AC" w:rsidRPr="00B47612" w:rsidRDefault="00E832AC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E832AC" w:rsidRDefault="00E832A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2AC" w:rsidRDefault="00E832A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832AC" w:rsidRDefault="00E832AC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32AC" w:rsidRDefault="00E832AC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E832AC" w:rsidRDefault="00E832AC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E832AC" w:rsidRDefault="00E832A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832AC" w:rsidRDefault="00E832A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832AC" w:rsidRDefault="00E832AC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E832AC" w:rsidRDefault="00E832AC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452D8"/>
    <w:multiLevelType w:val="hybridMultilevel"/>
    <w:tmpl w:val="F0AA44D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5101D4"/>
    <w:multiLevelType w:val="hybridMultilevel"/>
    <w:tmpl w:val="9A9E050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DF2D36"/>
    <w:multiLevelType w:val="hybridMultilevel"/>
    <w:tmpl w:val="5024FE40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44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84668AB"/>
    <w:multiLevelType w:val="hybridMultilevel"/>
    <w:tmpl w:val="4A9802F4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522FAB"/>
    <w:multiLevelType w:val="hybridMultilevel"/>
    <w:tmpl w:val="FE20C316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F61122B"/>
    <w:multiLevelType w:val="hybridMultilevel"/>
    <w:tmpl w:val="7752260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AEB3BD8"/>
    <w:multiLevelType w:val="hybridMultilevel"/>
    <w:tmpl w:val="10BEB94A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440A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67725CAF"/>
    <w:multiLevelType w:val="hybridMultilevel"/>
    <w:tmpl w:val="C7105FB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8EA189C"/>
    <w:multiLevelType w:val="hybridMultilevel"/>
    <w:tmpl w:val="B7E8BB8C"/>
    <w:lvl w:ilvl="0" w:tplc="4FF84A82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2">
    <w:nsid w:val="6D703C27"/>
    <w:multiLevelType w:val="hybridMultilevel"/>
    <w:tmpl w:val="E1BED17C"/>
    <w:lvl w:ilvl="0" w:tplc="F782C2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FE61F35"/>
    <w:multiLevelType w:val="hybridMultilevel"/>
    <w:tmpl w:val="9AAE9962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D82210"/>
    <w:multiLevelType w:val="hybridMultilevel"/>
    <w:tmpl w:val="EF38C65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73844DDD"/>
    <w:multiLevelType w:val="hybridMultilevel"/>
    <w:tmpl w:val="CA72254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21"/>
  </w:num>
  <w:num w:numId="4">
    <w:abstractNumId w:val="24"/>
  </w:num>
  <w:num w:numId="5">
    <w:abstractNumId w:val="10"/>
  </w:num>
  <w:num w:numId="6">
    <w:abstractNumId w:val="12"/>
  </w:num>
  <w:num w:numId="7">
    <w:abstractNumId w:val="22"/>
  </w:num>
  <w:num w:numId="8">
    <w:abstractNumId w:val="23"/>
  </w:num>
  <w:num w:numId="9">
    <w:abstractNumId w:val="28"/>
  </w:num>
  <w:num w:numId="10">
    <w:abstractNumId w:val="0"/>
  </w:num>
  <w:num w:numId="11">
    <w:abstractNumId w:val="8"/>
  </w:num>
  <w:num w:numId="12">
    <w:abstractNumId w:val="18"/>
  </w:num>
  <w:num w:numId="13">
    <w:abstractNumId w:val="17"/>
  </w:num>
  <w:num w:numId="14">
    <w:abstractNumId w:val="11"/>
  </w:num>
  <w:num w:numId="15">
    <w:abstractNumId w:val="13"/>
  </w:num>
  <w:num w:numId="16">
    <w:abstractNumId w:val="4"/>
  </w:num>
  <w:num w:numId="17">
    <w:abstractNumId w:val="1"/>
  </w:num>
  <w:num w:numId="18">
    <w:abstractNumId w:val="2"/>
  </w:num>
  <w:num w:numId="19">
    <w:abstractNumId w:val="15"/>
  </w:num>
  <w:num w:numId="20">
    <w:abstractNumId w:val="9"/>
  </w:num>
  <w:num w:numId="21">
    <w:abstractNumId w:val="25"/>
  </w:num>
  <w:num w:numId="22">
    <w:abstractNumId w:val="26"/>
  </w:num>
  <w:num w:numId="23">
    <w:abstractNumId w:val="6"/>
  </w:num>
  <w:num w:numId="24">
    <w:abstractNumId w:val="3"/>
  </w:num>
  <w:num w:numId="25">
    <w:abstractNumId w:val="16"/>
  </w:num>
  <w:num w:numId="26">
    <w:abstractNumId w:val="19"/>
  </w:num>
  <w:num w:numId="27">
    <w:abstractNumId w:val="5"/>
  </w:num>
  <w:num w:numId="28">
    <w:abstractNumId w:val="7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2F37"/>
    <w:rsid w:val="00007D57"/>
    <w:rsid w:val="0001164D"/>
    <w:rsid w:val="00016E9A"/>
    <w:rsid w:val="0002058A"/>
    <w:rsid w:val="00021619"/>
    <w:rsid w:val="00036757"/>
    <w:rsid w:val="00041C83"/>
    <w:rsid w:val="00043087"/>
    <w:rsid w:val="000503CF"/>
    <w:rsid w:val="00051B76"/>
    <w:rsid w:val="00057EC2"/>
    <w:rsid w:val="000675C9"/>
    <w:rsid w:val="00075D3D"/>
    <w:rsid w:val="000767D7"/>
    <w:rsid w:val="0007694C"/>
    <w:rsid w:val="0007793C"/>
    <w:rsid w:val="00082D44"/>
    <w:rsid w:val="000833C5"/>
    <w:rsid w:val="00084004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189"/>
    <w:rsid w:val="000D2D5F"/>
    <w:rsid w:val="000D3058"/>
    <w:rsid w:val="000D795B"/>
    <w:rsid w:val="000E31F4"/>
    <w:rsid w:val="000F7761"/>
    <w:rsid w:val="00111DD3"/>
    <w:rsid w:val="0011259D"/>
    <w:rsid w:val="00114993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52BC"/>
    <w:rsid w:val="00182270"/>
    <w:rsid w:val="00190B6B"/>
    <w:rsid w:val="001911FB"/>
    <w:rsid w:val="00192C24"/>
    <w:rsid w:val="00197BB5"/>
    <w:rsid w:val="001A05D7"/>
    <w:rsid w:val="001A238E"/>
    <w:rsid w:val="001A3F13"/>
    <w:rsid w:val="001A456B"/>
    <w:rsid w:val="001B1E1A"/>
    <w:rsid w:val="001B5B66"/>
    <w:rsid w:val="001C197F"/>
    <w:rsid w:val="001C1CF2"/>
    <w:rsid w:val="001C1EFB"/>
    <w:rsid w:val="001C591A"/>
    <w:rsid w:val="001D6481"/>
    <w:rsid w:val="001D69C2"/>
    <w:rsid w:val="001D6B20"/>
    <w:rsid w:val="001E14C2"/>
    <w:rsid w:val="002043A1"/>
    <w:rsid w:val="0020443E"/>
    <w:rsid w:val="002055BD"/>
    <w:rsid w:val="00206892"/>
    <w:rsid w:val="0022179D"/>
    <w:rsid w:val="002237EF"/>
    <w:rsid w:val="00227605"/>
    <w:rsid w:val="002344F1"/>
    <w:rsid w:val="00234549"/>
    <w:rsid w:val="00235881"/>
    <w:rsid w:val="00243683"/>
    <w:rsid w:val="00247461"/>
    <w:rsid w:val="0025032E"/>
    <w:rsid w:val="002513AF"/>
    <w:rsid w:val="0025614C"/>
    <w:rsid w:val="002649C1"/>
    <w:rsid w:val="002823EB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358D"/>
    <w:rsid w:val="002E7C49"/>
    <w:rsid w:val="002F1DFA"/>
    <w:rsid w:val="002F3BA6"/>
    <w:rsid w:val="00306E16"/>
    <w:rsid w:val="00313203"/>
    <w:rsid w:val="00316FC1"/>
    <w:rsid w:val="0031718D"/>
    <w:rsid w:val="00320A00"/>
    <w:rsid w:val="00320D6D"/>
    <w:rsid w:val="0032139F"/>
    <w:rsid w:val="003237C8"/>
    <w:rsid w:val="00326EF0"/>
    <w:rsid w:val="00331A3B"/>
    <w:rsid w:val="003435A3"/>
    <w:rsid w:val="00343C4B"/>
    <w:rsid w:val="00344508"/>
    <w:rsid w:val="00354147"/>
    <w:rsid w:val="00367D34"/>
    <w:rsid w:val="00372D71"/>
    <w:rsid w:val="00375CF0"/>
    <w:rsid w:val="00380A8F"/>
    <w:rsid w:val="00380F69"/>
    <w:rsid w:val="00381911"/>
    <w:rsid w:val="00383442"/>
    <w:rsid w:val="0039021C"/>
    <w:rsid w:val="0039071A"/>
    <w:rsid w:val="003917E4"/>
    <w:rsid w:val="00393014"/>
    <w:rsid w:val="003A723C"/>
    <w:rsid w:val="003A7940"/>
    <w:rsid w:val="003B000A"/>
    <w:rsid w:val="003B20CA"/>
    <w:rsid w:val="003B6F6F"/>
    <w:rsid w:val="003C24CD"/>
    <w:rsid w:val="003C3D1C"/>
    <w:rsid w:val="003C7680"/>
    <w:rsid w:val="003D5D3F"/>
    <w:rsid w:val="003D6DE4"/>
    <w:rsid w:val="003D7ADC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1480"/>
    <w:rsid w:val="004A2CB6"/>
    <w:rsid w:val="004A44ED"/>
    <w:rsid w:val="004A4A56"/>
    <w:rsid w:val="004B4B12"/>
    <w:rsid w:val="004B7AD2"/>
    <w:rsid w:val="004C23C5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2D16"/>
    <w:rsid w:val="00504949"/>
    <w:rsid w:val="00511C48"/>
    <w:rsid w:val="005166BD"/>
    <w:rsid w:val="005208A9"/>
    <w:rsid w:val="00521283"/>
    <w:rsid w:val="0053363B"/>
    <w:rsid w:val="00540076"/>
    <w:rsid w:val="00540ED7"/>
    <w:rsid w:val="00546EA0"/>
    <w:rsid w:val="00552E4D"/>
    <w:rsid w:val="005611D8"/>
    <w:rsid w:val="005625C9"/>
    <w:rsid w:val="00566C0C"/>
    <w:rsid w:val="00580D6D"/>
    <w:rsid w:val="005820E4"/>
    <w:rsid w:val="00583D3A"/>
    <w:rsid w:val="00585828"/>
    <w:rsid w:val="00597BB1"/>
    <w:rsid w:val="005A2A2F"/>
    <w:rsid w:val="005B0CFF"/>
    <w:rsid w:val="005B199F"/>
    <w:rsid w:val="005B19CA"/>
    <w:rsid w:val="005B1AE9"/>
    <w:rsid w:val="005B7300"/>
    <w:rsid w:val="005B7AC3"/>
    <w:rsid w:val="005C1C79"/>
    <w:rsid w:val="005C55DC"/>
    <w:rsid w:val="005F51C6"/>
    <w:rsid w:val="005F5C60"/>
    <w:rsid w:val="0060333A"/>
    <w:rsid w:val="00603E9D"/>
    <w:rsid w:val="00604080"/>
    <w:rsid w:val="00607F83"/>
    <w:rsid w:val="00624231"/>
    <w:rsid w:val="006260A8"/>
    <w:rsid w:val="0064094F"/>
    <w:rsid w:val="00655065"/>
    <w:rsid w:val="006603B8"/>
    <w:rsid w:val="006634C8"/>
    <w:rsid w:val="006679A8"/>
    <w:rsid w:val="0067160E"/>
    <w:rsid w:val="00673BF2"/>
    <w:rsid w:val="0067598B"/>
    <w:rsid w:val="006777ED"/>
    <w:rsid w:val="00677935"/>
    <w:rsid w:val="006840FF"/>
    <w:rsid w:val="006907D6"/>
    <w:rsid w:val="00693CF2"/>
    <w:rsid w:val="00694999"/>
    <w:rsid w:val="006A287B"/>
    <w:rsid w:val="006B6F09"/>
    <w:rsid w:val="006B7351"/>
    <w:rsid w:val="006C0520"/>
    <w:rsid w:val="006C31D4"/>
    <w:rsid w:val="006C418C"/>
    <w:rsid w:val="006E3A81"/>
    <w:rsid w:val="006F253D"/>
    <w:rsid w:val="006F4C9A"/>
    <w:rsid w:val="00703457"/>
    <w:rsid w:val="0070362C"/>
    <w:rsid w:val="00714F51"/>
    <w:rsid w:val="007209CD"/>
    <w:rsid w:val="00724564"/>
    <w:rsid w:val="007323A5"/>
    <w:rsid w:val="0073294F"/>
    <w:rsid w:val="00732B95"/>
    <w:rsid w:val="00741162"/>
    <w:rsid w:val="00745879"/>
    <w:rsid w:val="00745E9E"/>
    <w:rsid w:val="00746887"/>
    <w:rsid w:val="007503C3"/>
    <w:rsid w:val="00755DCC"/>
    <w:rsid w:val="00760FF2"/>
    <w:rsid w:val="00773558"/>
    <w:rsid w:val="007908BE"/>
    <w:rsid w:val="007979E9"/>
    <w:rsid w:val="00797BFB"/>
    <w:rsid w:val="007A319D"/>
    <w:rsid w:val="007A3B14"/>
    <w:rsid w:val="007B61D6"/>
    <w:rsid w:val="007C57D0"/>
    <w:rsid w:val="007C65AA"/>
    <w:rsid w:val="007D2E38"/>
    <w:rsid w:val="007D353B"/>
    <w:rsid w:val="007D3B1F"/>
    <w:rsid w:val="007D7C2D"/>
    <w:rsid w:val="007D7F8E"/>
    <w:rsid w:val="007E074C"/>
    <w:rsid w:val="007E3F70"/>
    <w:rsid w:val="007F0BBE"/>
    <w:rsid w:val="007F543A"/>
    <w:rsid w:val="007F6E4F"/>
    <w:rsid w:val="0080297A"/>
    <w:rsid w:val="00803843"/>
    <w:rsid w:val="0081257B"/>
    <w:rsid w:val="00815F10"/>
    <w:rsid w:val="00823A87"/>
    <w:rsid w:val="00826683"/>
    <w:rsid w:val="00830195"/>
    <w:rsid w:val="00833D8B"/>
    <w:rsid w:val="00843799"/>
    <w:rsid w:val="00844E87"/>
    <w:rsid w:val="008626DE"/>
    <w:rsid w:val="008677EF"/>
    <w:rsid w:val="008722B4"/>
    <w:rsid w:val="008754DE"/>
    <w:rsid w:val="00875FFC"/>
    <w:rsid w:val="00886DE3"/>
    <w:rsid w:val="00890071"/>
    <w:rsid w:val="00890AD4"/>
    <w:rsid w:val="00893563"/>
    <w:rsid w:val="00894523"/>
    <w:rsid w:val="00894605"/>
    <w:rsid w:val="00897841"/>
    <w:rsid w:val="008A0FFE"/>
    <w:rsid w:val="008A5057"/>
    <w:rsid w:val="008B2527"/>
    <w:rsid w:val="008B4872"/>
    <w:rsid w:val="008B6E29"/>
    <w:rsid w:val="008C1E26"/>
    <w:rsid w:val="008D0CA9"/>
    <w:rsid w:val="008D4DCB"/>
    <w:rsid w:val="008E07AF"/>
    <w:rsid w:val="008F042C"/>
    <w:rsid w:val="008F569A"/>
    <w:rsid w:val="00900E17"/>
    <w:rsid w:val="00901116"/>
    <w:rsid w:val="009036D0"/>
    <w:rsid w:val="00906024"/>
    <w:rsid w:val="00906FBF"/>
    <w:rsid w:val="0091327C"/>
    <w:rsid w:val="0091609A"/>
    <w:rsid w:val="00920388"/>
    <w:rsid w:val="00921CC9"/>
    <w:rsid w:val="0093148E"/>
    <w:rsid w:val="00932E11"/>
    <w:rsid w:val="009332FF"/>
    <w:rsid w:val="00935828"/>
    <w:rsid w:val="00942B07"/>
    <w:rsid w:val="00942C66"/>
    <w:rsid w:val="009513AA"/>
    <w:rsid w:val="009536F4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A56A6"/>
    <w:rsid w:val="009C5839"/>
    <w:rsid w:val="009D37E0"/>
    <w:rsid w:val="009E1C09"/>
    <w:rsid w:val="00A12221"/>
    <w:rsid w:val="00A137A3"/>
    <w:rsid w:val="00A15189"/>
    <w:rsid w:val="00A162B0"/>
    <w:rsid w:val="00A166BC"/>
    <w:rsid w:val="00A17200"/>
    <w:rsid w:val="00A32784"/>
    <w:rsid w:val="00A40AED"/>
    <w:rsid w:val="00A42EAE"/>
    <w:rsid w:val="00A44862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917E3"/>
    <w:rsid w:val="00AA1BAE"/>
    <w:rsid w:val="00AA51CB"/>
    <w:rsid w:val="00AB3CC3"/>
    <w:rsid w:val="00AB6075"/>
    <w:rsid w:val="00AD0A3E"/>
    <w:rsid w:val="00AD431E"/>
    <w:rsid w:val="00AD66A3"/>
    <w:rsid w:val="00AD7CFB"/>
    <w:rsid w:val="00AF4346"/>
    <w:rsid w:val="00AF7855"/>
    <w:rsid w:val="00B0150A"/>
    <w:rsid w:val="00B035C4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0F49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108D"/>
    <w:rsid w:val="00BE3125"/>
    <w:rsid w:val="00C01198"/>
    <w:rsid w:val="00C023FB"/>
    <w:rsid w:val="00C02E03"/>
    <w:rsid w:val="00C05185"/>
    <w:rsid w:val="00C21046"/>
    <w:rsid w:val="00C3029F"/>
    <w:rsid w:val="00C31779"/>
    <w:rsid w:val="00C404F4"/>
    <w:rsid w:val="00C41847"/>
    <w:rsid w:val="00C41CAB"/>
    <w:rsid w:val="00C46311"/>
    <w:rsid w:val="00C5427C"/>
    <w:rsid w:val="00C57542"/>
    <w:rsid w:val="00C577EF"/>
    <w:rsid w:val="00C77C39"/>
    <w:rsid w:val="00C827BE"/>
    <w:rsid w:val="00CA1B18"/>
    <w:rsid w:val="00CA30E9"/>
    <w:rsid w:val="00CA54B4"/>
    <w:rsid w:val="00CB1CD6"/>
    <w:rsid w:val="00CB3198"/>
    <w:rsid w:val="00CB381F"/>
    <w:rsid w:val="00CC01C5"/>
    <w:rsid w:val="00CC1313"/>
    <w:rsid w:val="00CD0F9A"/>
    <w:rsid w:val="00CD4206"/>
    <w:rsid w:val="00CD4B93"/>
    <w:rsid w:val="00CD5577"/>
    <w:rsid w:val="00CE5DA6"/>
    <w:rsid w:val="00CF04AC"/>
    <w:rsid w:val="00CF6582"/>
    <w:rsid w:val="00D023B0"/>
    <w:rsid w:val="00D076E0"/>
    <w:rsid w:val="00D141B5"/>
    <w:rsid w:val="00D27924"/>
    <w:rsid w:val="00D31E93"/>
    <w:rsid w:val="00D413AD"/>
    <w:rsid w:val="00D4375C"/>
    <w:rsid w:val="00D4588A"/>
    <w:rsid w:val="00D62893"/>
    <w:rsid w:val="00D6440B"/>
    <w:rsid w:val="00D6681B"/>
    <w:rsid w:val="00D703C2"/>
    <w:rsid w:val="00D721BC"/>
    <w:rsid w:val="00D7537E"/>
    <w:rsid w:val="00D76AC0"/>
    <w:rsid w:val="00D81899"/>
    <w:rsid w:val="00D84381"/>
    <w:rsid w:val="00D861D6"/>
    <w:rsid w:val="00DC556C"/>
    <w:rsid w:val="00DC7238"/>
    <w:rsid w:val="00DD0F58"/>
    <w:rsid w:val="00DD4690"/>
    <w:rsid w:val="00DD469A"/>
    <w:rsid w:val="00DD70D8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12C28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32AC"/>
    <w:rsid w:val="00E8691B"/>
    <w:rsid w:val="00E873CF"/>
    <w:rsid w:val="00E92805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31CDC"/>
    <w:rsid w:val="00F479FD"/>
    <w:rsid w:val="00F557A1"/>
    <w:rsid w:val="00F57C7F"/>
    <w:rsid w:val="00F8060E"/>
    <w:rsid w:val="00F8424F"/>
    <w:rsid w:val="00F85267"/>
    <w:rsid w:val="00F97271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basedOn w:val="Normal"/>
    <w:rsid w:val="00E832AC"/>
    <w:pPr>
      <w:autoSpaceDE w:val="0"/>
      <w:autoSpaceDN w:val="0"/>
    </w:pPr>
    <w:rPr>
      <w:rFonts w:ascii="Century Gothic" w:eastAsiaTheme="minorHAnsi" w:hAnsi="Century Gothic"/>
      <w:i w:val="0"/>
      <w:color w:val="000000"/>
      <w:szCs w:val="24"/>
      <w:lang w:val="es-SV" w:eastAsia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basedOn w:val="Normal"/>
    <w:rsid w:val="00E832AC"/>
    <w:pPr>
      <w:autoSpaceDE w:val="0"/>
      <w:autoSpaceDN w:val="0"/>
    </w:pPr>
    <w:rPr>
      <w:rFonts w:ascii="Century Gothic" w:eastAsiaTheme="minorHAnsi" w:hAnsi="Century Gothic"/>
      <w:i w:val="0"/>
      <w:color w:val="000000"/>
      <w:szCs w:val="24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3</Pages>
  <Words>684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44</cp:revision>
  <cp:lastPrinted>2013-11-08T17:00:00Z</cp:lastPrinted>
  <dcterms:created xsi:type="dcterms:W3CDTF">2013-03-18T17:01:00Z</dcterms:created>
  <dcterms:modified xsi:type="dcterms:W3CDTF">2014-10-30T20:23:00Z</dcterms:modified>
</cp:coreProperties>
</file>